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柚型诱捕器</w:t>
      </w:r>
    </w:p>
    <w:p>
      <w:pPr>
        <w:spacing w:line="240" w:lineRule="auto"/>
        <w:ind w:firstLine="42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实蝇属于果树的一类重要性害虫，有的种类还属于检疫性害虫，我们根据果蝇的飞行特点以及特性，制成一款高效诱捕器。专性、容量大。果园的实蝇有的虫害非常严重，我们这款容量大，特性强，可以保证大量害虫被信息素引诱剂引入到诱捕器内。组装方便，悬挂简单。颜色可选取橘黄透明色、浅绿芽透明色，是果园害虫比较喜欢的一种颜色，也有一定的颜色引诱效果。配以实蝇、果蝇等害虫的信息素引诱剂，引诱效果更佳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不仅可以用于果蝇、实蝇害虫的诱捕，也可以用于其它农林害虫。</w:t>
      </w:r>
    </w:p>
    <w:p>
      <w:pPr>
        <w:spacing w:line="240" w:lineRule="auto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安装说明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柚子诱捕器下半部是火锅形状，绿色是可调节口，在调节口上可套叠一个隐蔽监测装置的元件，添加不同的电子元件，升级为有更多功能的智能电子诱捕器，实现野外记录、监测、远程控制等功能。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柚子诱捕器的底部是五个风扇页式进虫口，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3.在柚子诱捕器的上半部分顶部 有一个栅栏式的信息素引诱剂投放口，可将对害虫有诱捕效果的信息素引诱剂投放至该处。</w:t>
      </w:r>
    </w:p>
    <w:p>
      <w:pPr>
        <w:spacing w:line="240" w:lineRule="auto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4. 再将有悬挂孔的小顶盖旋转卡扣至引诱剂投放口，再用悬挂铁丝或者绳悬挂至果园或者林区合适高度的位置。 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spacing w:line="240" w:lineRule="auto"/>
        <w:jc w:val="both"/>
        <w:rPr>
          <w:rFonts w:ascii="华文新魏" w:eastAsia="华文新魏"/>
          <w:b/>
          <w:bCs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04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 地址：北京市海淀区金沟河路19号万城大厦326室   邮编：100039</w:t>
    </w:r>
  </w:p>
  <w:p>
    <w:pPr>
      <w:wordWrap w:val="0"/>
      <w:ind w:firstLine="1275" w:firstLineChars="85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     电话：</w:t>
    </w:r>
    <w:r>
      <w:rPr>
        <w:sz w:val="15"/>
        <w:szCs w:val="15"/>
      </w:rPr>
      <w:t xml:space="preserve">010-82590623  </w:t>
    </w:r>
    <w:r>
      <w:rPr>
        <w:rFonts w:hint="eastAsia"/>
        <w:sz w:val="15"/>
        <w:szCs w:val="15"/>
      </w:rPr>
      <w:t>53317808  53317809</w:t>
    </w:r>
    <w:r>
      <w:rPr>
        <w:sz w:val="15"/>
        <w:szCs w:val="15"/>
      </w:rPr>
      <w:t xml:space="preserve"> </w:t>
    </w:r>
    <w:r>
      <w:rPr>
        <w:rFonts w:hint="eastAsia"/>
        <w:sz w:val="15"/>
        <w:szCs w:val="15"/>
      </w:rPr>
      <w:t xml:space="preserve">    传真：</w:t>
    </w:r>
    <w:r>
      <w:rPr>
        <w:sz w:val="15"/>
        <w:szCs w:val="15"/>
      </w:rPr>
      <w:t>010-82594259</w:t>
    </w:r>
  </w:p>
  <w:p>
    <w:pPr>
      <w:ind w:right="-34" w:rightChars="-16"/>
      <w:jc w:val="center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  <w:sz w:val="15"/>
        <w:szCs w:val="15"/>
      </w:rPr>
      <w:t xml:space="preserve">                                  </w:t>
    </w:r>
    <w:r>
      <w:rPr>
        <w:rFonts w:hint="eastAsia" w:asciiTheme="minorEastAsia" w:hAnsiTheme="minorEastAsia" w:eastAsiaTheme="minorEastAsia"/>
        <w:sz w:val="15"/>
        <w:szCs w:val="15"/>
      </w:rPr>
      <w:t>网址：www.geruibiyuan.com</w:t>
    </w:r>
  </w:p>
  <w:p>
    <w:pPr>
      <w:ind w:right="-34" w:rightChars="-16"/>
      <w:jc w:val="center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</w:rPr>
      <w:t xml:space="preserve">                        </w:t>
    </w:r>
    <w:r>
      <w:rPr>
        <w:rFonts w:hint="eastAsia"/>
        <w:sz w:val="15"/>
        <w:szCs w:val="15"/>
      </w:rPr>
      <w:t>邮箱：</w:t>
    </w:r>
    <w:r>
      <w:rPr>
        <w:rFonts w:hint="eastAsia" w:asciiTheme="minorEastAsia" w:hAnsiTheme="minorEastAsia" w:eastAsiaTheme="minorEastAsia"/>
        <w:sz w:val="15"/>
        <w:szCs w:val="15"/>
      </w:rPr>
      <w:t>geruibiyuan@163.com</w:t>
    </w:r>
  </w:p>
  <w:p>
    <w:pPr>
      <w:pStyle w:val="3"/>
      <w:tabs>
        <w:tab w:val="clear" w:pos="4153"/>
      </w:tabs>
      <w:ind w:firstLine="43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610" w:firstLineChars="1450"/>
      <w:jc w:val="both"/>
      <w:rPr>
        <w:rFonts w:ascii="华文新魏" w:eastAsia="华文新魏"/>
        <w:sz w:val="24"/>
        <w:szCs w:val="24"/>
      </w:rPr>
    </w:pPr>
    <w:r>
      <w:drawing>
        <wp:anchor distT="0" distB="0" distL="114300" distR="114300" simplePos="0" relativeHeight="1024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-186690</wp:posOffset>
          </wp:positionV>
          <wp:extent cx="840105" cy="355600"/>
          <wp:effectExtent l="0" t="0" r="17145" b="6350"/>
          <wp:wrapSquare wrapText="bothSides"/>
          <wp:docPr id="5" name="图片框 7" descr="grby商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框 7" descr="grby商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0105" cy="3556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cs="宋体"/>
        <w:sz w:val="21"/>
        <w:szCs w:val="21"/>
      </w:rPr>
      <w:t xml:space="preserve"> </w:t>
    </w:r>
    <w:r>
      <w:rPr>
        <w:rFonts w:hint="eastAsia" w:ascii="华文新魏" w:hAnsi="宋体" w:eastAsia="华文新魏" w:cs="宋体"/>
        <w:sz w:val="24"/>
        <w:szCs w:val="24"/>
      </w:rPr>
      <w:t>北京格瑞碧源科技有限公司</w:t>
    </w:r>
    <w:r>
      <w:rPr>
        <w:rFonts w:hint="eastAsia" w:ascii="华文新魏" w:hAnsi="Comic Sans MS" w:eastAsia="华文新魏" w:cs="Comic Sans MS"/>
        <w:sz w:val="24"/>
        <w:szCs w:val="24"/>
      </w:rPr>
      <w:t>产品使用说明书</w:t>
    </w:r>
  </w:p>
  <w:p>
    <w:pPr>
      <w:ind w:firstLine="1200" w:firstLineChars="800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FA"/>
    <w:rsid w:val="004A7BBC"/>
    <w:rsid w:val="004C5576"/>
    <w:rsid w:val="00544FD1"/>
    <w:rsid w:val="006F373C"/>
    <w:rsid w:val="007043F9"/>
    <w:rsid w:val="00802296"/>
    <w:rsid w:val="009954FA"/>
    <w:rsid w:val="00BB5326"/>
    <w:rsid w:val="00F52B1D"/>
    <w:rsid w:val="027E65C9"/>
    <w:rsid w:val="1BAE6310"/>
    <w:rsid w:val="6B9448A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rPr>
      <w:rFonts w:ascii="宋体" w:hAnsi="Courier New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0"/>
  </w:style>
  <w:style w:type="character" w:styleId="7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npx</Company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2015-10-26T07:14:00Z</dcterms:created>
  <dc:creator>pcuser</dc:creator>
  <cp:lastModifiedBy>慧霞</cp:lastModifiedBy>
  <cp:lastPrinted>2015-10-26T07:21:00Z</cp:lastPrinted>
  <dcterms:modified xsi:type="dcterms:W3CDTF">2016-08-18T02:38:40Z</dcterms:modified>
  <dc:title>年度合作协议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